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i w:val="0"/>
          <w:color w:val="6C4CF5"/>
          <w:sz w:val="36"/>
        </w:rPr>
        <w:t xml:space="preserve">PŘÍJMOVÝ POKLADNÍ DOKLAD č. </w:t>
      </w:r>
      <w:r>
        <w:rPr>
          <w:rFonts w:ascii="Arial" w:hAnsi="Arial"/>
          <w:b/>
          <w:i w:val="0"/>
          <w:color w:val="1F1A3D"/>
          <w:sz w:val="36"/>
        </w:rPr>
        <w:t>P2610001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PŘÍJEMCE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Jana Nováková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Lípová 12,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12345678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Nejsem plátce DPH.</w:t>
            </w:r>
          </w:p>
        </w:tc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PŘIJATO OD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Pekárna U Rohu s.r.o.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Masarykova 25,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87654321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DIČ: CZ87654321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7. 10. 2026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Částka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2 400,00 Kč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Slovy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dva tisíce čtyři sta korun českých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Účel platby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Úhrada faktury 2610001</w:t>
            </w:r>
          </w:p>
        </w:tc>
      </w:tr>
    </w:tbl>
    <w:p/>
    <w:p>
      <w:r>
        <w:rPr>
          <w:rFonts w:ascii="Arial" w:hAnsi="Arial"/>
          <w:b w:val="0"/>
          <w:i w:val="0"/>
          <w:color w:val="1F1A3D"/>
          <w:sz w:val="20"/>
        </w:rPr>
        <w:t>Nejsem plátce DPH.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Přijal (podpis): ...............................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Vyplatil (podpis): ...............................</w:t>
            </w:r>
          </w:p>
        </w:tc>
      </w:tr>
    </w:tbl>
    <w:p/>
    <w:p>
      <w:r>
        <w:rPr>
          <w:rFonts w:ascii="Arial" w:hAnsi="Arial"/>
          <w:b w:val="0"/>
          <w:i w:val="0"/>
          <w:color w:val="8A8698"/>
          <w:sz w:val="16"/>
        </w:rPr>
        <w:t>Tento doklad vyplníte rychleji online zdarma na dokladek.cz – čísla, součty i QR platbu doplní sám.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Příjmový pokladní doklad – vzor</dc:title>
  <dc:subject/>
  <dc:creator>Dokládek (dokladek.cz)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